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1B0D" w14:textId="77777777" w:rsidR="008B5472" w:rsidRPr="008B5472" w:rsidRDefault="008B5472" w:rsidP="003D00AA">
      <w:pPr>
        <w:spacing w:before="100" w:beforeAutospacing="1" w:after="100" w:afterAutospacing="1" w:line="240" w:lineRule="auto"/>
        <w:jc w:val="center"/>
        <w:rPr>
          <w:rFonts w:ascii="Times New Roman" w:eastAsia="Times New Roman" w:hAnsi="Times New Roman" w:cs="Times New Roman"/>
          <w:sz w:val="32"/>
          <w:szCs w:val="32"/>
          <w:u w:val="single"/>
        </w:rPr>
      </w:pPr>
      <w:r w:rsidRPr="008B5472">
        <w:rPr>
          <w:rFonts w:ascii="Times New Roman" w:eastAsia="Times New Roman" w:hAnsi="Times New Roman" w:cs="Times New Roman"/>
          <w:b/>
          <w:bCs/>
          <w:sz w:val="32"/>
          <w:szCs w:val="32"/>
          <w:u w:val="single"/>
        </w:rPr>
        <w:t xml:space="preserve">Indian Health Research and Rehab </w:t>
      </w:r>
      <w:proofErr w:type="spellStart"/>
      <w:r w:rsidRPr="008B5472">
        <w:rPr>
          <w:rFonts w:ascii="Times New Roman" w:eastAsia="Times New Roman" w:hAnsi="Times New Roman" w:cs="Times New Roman"/>
          <w:b/>
          <w:bCs/>
          <w:sz w:val="32"/>
          <w:szCs w:val="32"/>
          <w:u w:val="single"/>
        </w:rPr>
        <w:t>Organisation</w:t>
      </w:r>
      <w:proofErr w:type="spellEnd"/>
      <w:r w:rsidRPr="008B5472">
        <w:rPr>
          <w:rFonts w:ascii="Times New Roman" w:eastAsia="Times New Roman" w:hAnsi="Times New Roman" w:cs="Times New Roman"/>
          <w:b/>
          <w:bCs/>
          <w:sz w:val="32"/>
          <w:szCs w:val="32"/>
          <w:u w:val="single"/>
        </w:rPr>
        <w:t xml:space="preserve"> (IHRRO) Employment Notification</w:t>
      </w:r>
    </w:p>
    <w:p w14:paraId="76F5914B" w14:textId="164A5991"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32"/>
          <w:szCs w:val="32"/>
        </w:rPr>
      </w:pPr>
      <w:r w:rsidRPr="008B5472">
        <w:rPr>
          <w:rFonts w:ascii="Times New Roman" w:eastAsia="Times New Roman" w:hAnsi="Times New Roman" w:cs="Times New Roman"/>
          <w:b/>
          <w:bCs/>
          <w:sz w:val="32"/>
          <w:szCs w:val="32"/>
        </w:rPr>
        <w:t xml:space="preserve">Vacancies for </w:t>
      </w:r>
      <w:r>
        <w:rPr>
          <w:rFonts w:ascii="Times New Roman" w:eastAsia="Times New Roman" w:hAnsi="Times New Roman" w:cs="Times New Roman"/>
          <w:b/>
          <w:bCs/>
          <w:sz w:val="32"/>
          <w:szCs w:val="32"/>
        </w:rPr>
        <w:t xml:space="preserve">Multipurpose </w:t>
      </w:r>
      <w:r w:rsidRPr="008B5472">
        <w:rPr>
          <w:rFonts w:ascii="Times New Roman" w:eastAsia="Times New Roman" w:hAnsi="Times New Roman" w:cs="Times New Roman"/>
          <w:b/>
          <w:bCs/>
          <w:sz w:val="32"/>
          <w:szCs w:val="32"/>
        </w:rPr>
        <w:t>Health Workers</w:t>
      </w:r>
    </w:p>
    <w:p w14:paraId="45D3F234" w14:textId="3D140823"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 xml:space="preserve">Indian Health Research and Rehab </w:t>
      </w:r>
      <w:proofErr w:type="spellStart"/>
      <w:r w:rsidRPr="008B5472">
        <w:rPr>
          <w:rFonts w:ascii="Times New Roman" w:eastAsia="Times New Roman" w:hAnsi="Times New Roman" w:cs="Times New Roman"/>
          <w:sz w:val="24"/>
          <w:szCs w:val="24"/>
        </w:rPr>
        <w:t>Organisation</w:t>
      </w:r>
      <w:proofErr w:type="spellEnd"/>
      <w:r w:rsidRPr="008B5472">
        <w:rPr>
          <w:rFonts w:ascii="Times New Roman" w:eastAsia="Times New Roman" w:hAnsi="Times New Roman" w:cs="Times New Roman"/>
          <w:sz w:val="24"/>
          <w:szCs w:val="24"/>
        </w:rPr>
        <w:t xml:space="preserve"> (IHRRO) is committed to enhancing the health standards of both rural and urban populations, focusing particularly on impoverished communities across India. We are pleased to announce vacancies for the position of </w:t>
      </w:r>
      <w:r>
        <w:rPr>
          <w:rFonts w:ascii="Times New Roman" w:eastAsia="Times New Roman" w:hAnsi="Times New Roman" w:cs="Times New Roman"/>
          <w:sz w:val="24"/>
          <w:szCs w:val="24"/>
        </w:rPr>
        <w:t xml:space="preserve">Multipurpose </w:t>
      </w:r>
      <w:r w:rsidRPr="008B5472">
        <w:rPr>
          <w:rFonts w:ascii="Times New Roman" w:eastAsia="Times New Roman" w:hAnsi="Times New Roman" w:cs="Times New Roman"/>
          <w:sz w:val="24"/>
          <w:szCs w:val="24"/>
        </w:rPr>
        <w:t>Health Worker in the states of Madhya Pradesh, Chhattisgarh, Bihar, and Jharkhand.</w:t>
      </w:r>
    </w:p>
    <w:p w14:paraId="6EFF922C" w14:textId="35A4B4C8"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 xml:space="preserve">Position: </w:t>
      </w:r>
      <w:r>
        <w:rPr>
          <w:rFonts w:ascii="Times New Roman" w:eastAsia="Times New Roman" w:hAnsi="Times New Roman" w:cs="Times New Roman"/>
          <w:b/>
          <w:bCs/>
          <w:sz w:val="24"/>
          <w:szCs w:val="24"/>
        </w:rPr>
        <w:t xml:space="preserve">Multipurpose </w:t>
      </w:r>
      <w:r w:rsidRPr="008B5472">
        <w:rPr>
          <w:rFonts w:ascii="Times New Roman" w:eastAsia="Times New Roman" w:hAnsi="Times New Roman" w:cs="Times New Roman"/>
          <w:b/>
          <w:bCs/>
          <w:sz w:val="24"/>
          <w:szCs w:val="24"/>
        </w:rPr>
        <w:t>Health Worker</w:t>
      </w:r>
      <w:r w:rsidRPr="008B5472">
        <w:rPr>
          <w:rFonts w:ascii="Times New Roman" w:eastAsia="Times New Roman" w:hAnsi="Times New Roman" w:cs="Times New Roman"/>
          <w:sz w:val="24"/>
          <w:szCs w:val="24"/>
        </w:rPr>
        <w:t xml:space="preserve"> </w:t>
      </w:r>
      <w:r w:rsidRPr="008B5472">
        <w:rPr>
          <w:rFonts w:ascii="Times New Roman" w:eastAsia="Times New Roman" w:hAnsi="Times New Roman" w:cs="Times New Roman"/>
          <w:b/>
          <w:bCs/>
          <w:sz w:val="24"/>
          <w:szCs w:val="24"/>
        </w:rPr>
        <w:t>Total Vacancies: 18</w:t>
      </w:r>
      <w:r>
        <w:rPr>
          <w:rFonts w:ascii="Times New Roman" w:eastAsia="Times New Roman" w:hAnsi="Times New Roman" w:cs="Times New Roman"/>
          <w:b/>
          <w:bCs/>
          <w:sz w:val="24"/>
          <w:szCs w:val="24"/>
        </w:rPr>
        <w:t>6</w:t>
      </w:r>
      <w:r w:rsidRPr="008B5472">
        <w:rPr>
          <w:rFonts w:ascii="Times New Roman" w:eastAsia="Times New Roman" w:hAnsi="Times New Roman" w:cs="Times New Roman"/>
          <w:b/>
          <w:bCs/>
          <w:sz w:val="24"/>
          <w:szCs w:val="24"/>
        </w:rPr>
        <w:t>0 (To be filled in a phased manner)</w:t>
      </w:r>
    </w:p>
    <w:p w14:paraId="5D97A7A8" w14:textId="77777777"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Key Responsibilities:</w:t>
      </w:r>
    </w:p>
    <w:p w14:paraId="1E07B3AC" w14:textId="77777777" w:rsidR="008B5472" w:rsidRPr="008B5472" w:rsidRDefault="008B5472" w:rsidP="008B54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Educate communities on healthy lifestyles, disease prevention, and access to healthcare.</w:t>
      </w:r>
    </w:p>
    <w:p w14:paraId="28848695" w14:textId="77777777" w:rsidR="008B5472" w:rsidRPr="008B5472" w:rsidRDefault="008B5472" w:rsidP="008B54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Conduct outreach programs to promote health awareness and encourage community participation in various health initiatives.</w:t>
      </w:r>
    </w:p>
    <w:p w14:paraId="7F2BC556" w14:textId="77777777" w:rsidR="008B5472" w:rsidRPr="008B5472" w:rsidRDefault="008B5472" w:rsidP="008B54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Collect data to assist in identifying community health needs.</w:t>
      </w:r>
    </w:p>
    <w:p w14:paraId="4D3E71D2" w14:textId="77777777" w:rsidR="008B5472" w:rsidRPr="008B5472" w:rsidRDefault="008B5472" w:rsidP="008B54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Provide basic medical care including first aid, blood pressure screenings, and simple wound care.</w:t>
      </w:r>
    </w:p>
    <w:p w14:paraId="6FA16F9C" w14:textId="77777777" w:rsidR="008B5472" w:rsidRPr="008B5472" w:rsidRDefault="008B5472" w:rsidP="008B547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Assist in vaccination programs and other health initiatives.</w:t>
      </w:r>
    </w:p>
    <w:p w14:paraId="1F43AA36" w14:textId="77777777"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Eligibility Criteria:</w:t>
      </w:r>
    </w:p>
    <w:p w14:paraId="01E59AE2" w14:textId="77777777" w:rsidR="008B5472" w:rsidRPr="008B5472" w:rsidRDefault="008B5472" w:rsidP="008B54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Minimum Qualification: 12th pass in any stream.</w:t>
      </w:r>
    </w:p>
    <w:p w14:paraId="60738B98" w14:textId="69852827" w:rsidR="008B5472" w:rsidRPr="008B5472" w:rsidRDefault="008B5472" w:rsidP="008B54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Age Limit: 18 to 35 years. Age relaxation of 3 years for OBC candidates and 5 years for SC/ST candidates.</w:t>
      </w:r>
      <w:r>
        <w:rPr>
          <w:rFonts w:ascii="Times New Roman" w:eastAsia="Times New Roman" w:hAnsi="Times New Roman" w:cs="Times New Roman"/>
          <w:sz w:val="24"/>
          <w:szCs w:val="24"/>
        </w:rPr>
        <w:t xml:space="preserve"> 40 Years for IHRRO temporary employee or the IHRRO interns.</w:t>
      </w:r>
    </w:p>
    <w:p w14:paraId="4BBF289A" w14:textId="77777777" w:rsidR="008B5472" w:rsidRPr="008B5472" w:rsidRDefault="008B5472" w:rsidP="008B5472">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Experience in similar roles will be given priority.</w:t>
      </w:r>
    </w:p>
    <w:p w14:paraId="7F857961" w14:textId="77777777"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Remuneration:</w:t>
      </w:r>
    </w:p>
    <w:p w14:paraId="3E8E6B7C" w14:textId="77777777" w:rsidR="008B5472" w:rsidRPr="008B5472" w:rsidRDefault="008B5472" w:rsidP="008B5472">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Monthly salary of Rs. 26,800, plus field allowances.</w:t>
      </w:r>
    </w:p>
    <w:p w14:paraId="78BE4797" w14:textId="77777777" w:rsidR="008B5472" w:rsidRPr="008B5472" w:rsidRDefault="008B5472" w:rsidP="008B5472">
      <w:p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Application Details:</w:t>
      </w:r>
    </w:p>
    <w:p w14:paraId="36CD5A00" w14:textId="77777777" w:rsidR="008B5472" w:rsidRPr="008B5472" w:rsidRDefault="008B5472" w:rsidP="008B547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No application fee is required.</w:t>
      </w:r>
    </w:p>
    <w:p w14:paraId="7F028C6F" w14:textId="77777777" w:rsidR="008B5472" w:rsidRPr="008B5472" w:rsidRDefault="008B5472" w:rsidP="008B547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sz w:val="24"/>
          <w:szCs w:val="24"/>
        </w:rPr>
        <w:t xml:space="preserve">Interested candidates must apply online through our official website: </w:t>
      </w:r>
      <w:hyperlink r:id="rId5" w:history="1">
        <w:r w:rsidRPr="008B5472">
          <w:rPr>
            <w:rFonts w:ascii="Times New Roman" w:eastAsia="Times New Roman" w:hAnsi="Times New Roman" w:cs="Times New Roman"/>
            <w:color w:val="0000FF"/>
            <w:sz w:val="24"/>
            <w:szCs w:val="24"/>
            <w:u w:val="single"/>
          </w:rPr>
          <w:t>https://www.ihrro.in</w:t>
        </w:r>
      </w:hyperlink>
    </w:p>
    <w:p w14:paraId="1FD287BF" w14:textId="77777777" w:rsidR="008B5472" w:rsidRPr="008B5472" w:rsidRDefault="008B5472" w:rsidP="008B5472">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8B5472">
        <w:rPr>
          <w:rFonts w:ascii="Times New Roman" w:eastAsia="Times New Roman" w:hAnsi="Times New Roman" w:cs="Times New Roman"/>
          <w:b/>
          <w:bCs/>
          <w:sz w:val="24"/>
          <w:szCs w:val="24"/>
        </w:rPr>
        <w:t>Last Date for Application:</w:t>
      </w:r>
      <w:r w:rsidRPr="008B5472">
        <w:rPr>
          <w:rFonts w:ascii="Times New Roman" w:eastAsia="Times New Roman" w:hAnsi="Times New Roman" w:cs="Times New Roman"/>
          <w:sz w:val="24"/>
          <w:szCs w:val="24"/>
        </w:rPr>
        <w:t xml:space="preserve"> 30 April 2025.</w:t>
      </w:r>
    </w:p>
    <w:p w14:paraId="7BA2B351" w14:textId="14D665D1" w:rsidR="0098006A" w:rsidRDefault="008B5472" w:rsidP="003D00AA">
      <w:pPr>
        <w:spacing w:before="100" w:beforeAutospacing="1" w:after="100" w:afterAutospacing="1" w:line="240" w:lineRule="auto"/>
        <w:jc w:val="both"/>
      </w:pPr>
      <w:r w:rsidRPr="008B5472">
        <w:rPr>
          <w:rFonts w:ascii="Times New Roman" w:eastAsia="Times New Roman" w:hAnsi="Times New Roman" w:cs="Times New Roman"/>
          <w:sz w:val="24"/>
          <w:szCs w:val="24"/>
        </w:rPr>
        <w:t>IHRRO is dedicated to offering life support equipment free of cost to disabled individuals and improving the overall health standards of the communities we serve. Join us in our mission to make a significant health impact in India.</w:t>
      </w:r>
      <w:r w:rsidR="003D00AA">
        <w:rPr>
          <w:rFonts w:ascii="Times New Roman" w:eastAsia="Times New Roman" w:hAnsi="Times New Roman" w:cs="Times New Roman"/>
          <w:sz w:val="24"/>
          <w:szCs w:val="24"/>
        </w:rPr>
        <w:t xml:space="preserve"> </w:t>
      </w:r>
      <w:r w:rsidRPr="008B5472">
        <w:rPr>
          <w:rFonts w:ascii="Times New Roman" w:eastAsia="Times New Roman" w:hAnsi="Times New Roman" w:cs="Times New Roman"/>
          <w:sz w:val="24"/>
          <w:szCs w:val="24"/>
        </w:rPr>
        <w:t>For further details, visit our website. We look forward to your applications and a chance to work together towards a healthier tomorrow.</w:t>
      </w:r>
    </w:p>
    <w:sectPr w:rsidR="00980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5371"/>
    <w:multiLevelType w:val="multilevel"/>
    <w:tmpl w:val="A804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06D93"/>
    <w:multiLevelType w:val="multilevel"/>
    <w:tmpl w:val="F4D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60A7D"/>
    <w:multiLevelType w:val="multilevel"/>
    <w:tmpl w:val="05E2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1E0363"/>
    <w:multiLevelType w:val="multilevel"/>
    <w:tmpl w:val="32CE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1E"/>
    <w:rsid w:val="003D00AA"/>
    <w:rsid w:val="008B5472"/>
    <w:rsid w:val="0098006A"/>
    <w:rsid w:val="00C5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9147"/>
  <w15:chartTrackingRefBased/>
  <w15:docId w15:val="{20847D98-EB09-4C01-9EB2-019C262E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54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5472"/>
    <w:rPr>
      <w:b/>
      <w:bCs/>
    </w:rPr>
  </w:style>
  <w:style w:type="character" w:styleId="Hyperlink">
    <w:name w:val="Hyperlink"/>
    <w:basedOn w:val="DefaultParagraphFont"/>
    <w:uiPriority w:val="99"/>
    <w:semiHidden/>
    <w:unhideWhenUsed/>
    <w:rsid w:val="008B54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2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hrr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Kshitij Ojha</dc:creator>
  <cp:keywords/>
  <dc:description/>
  <cp:lastModifiedBy>Kshitij Ojha</cp:lastModifiedBy>
  <cp:revision>2</cp:revision>
  <dcterms:created xsi:type="dcterms:W3CDTF">2025-03-18T07:33:00Z</dcterms:created>
  <dcterms:modified xsi:type="dcterms:W3CDTF">2025-03-18T07:44:00Z</dcterms:modified>
</cp:coreProperties>
</file>